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VWM86BA7RYQ05BGQYRNKL0C7NM0OAVR9E0XLJDWXFGRTE5TZDBR6C0EFSUHPC6RXJMXNOZNZIA78LJJROFTRFFT89Q0WH5BASOOPHB31BD3CD5D1BED124AF17A9683D302E2BD" Type="http://schemas.microsoft.com/office/2006/relationships/officeDocumentMain" Target="docProps/core.xml"/><Relationship Id="CAWMP6GJ79VA0THGRARNQL0R7NNMO7GR9U0XWJDWXFGRTEWT6IBJQC0QFS6HPC6RXNMX9OLKZIA78PNJQUFAYF8D8RZMWMWBBJODPHB3CDCAF395A1A01EFB5254FF986BEA843B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-72390</wp:posOffset>
            </wp:positionV>
            <wp:extent cx="549910" cy="549910"/>
            <wp:effectExtent l="0" t="0" r="0" b="2540"/>
            <wp:wrapNone/>
            <wp:docPr id="1" name="图片 1" descr="D:\桌面\GMPT LOGO\64.png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桌面\GMPT LOGO\64.png6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</w:rPr>
        <w:t>G</w:t>
      </w:r>
      <w:r>
        <w:rPr>
          <w:b/>
          <w:bCs/>
          <w:sz w:val="44"/>
          <w:szCs w:val="44"/>
        </w:rPr>
        <w:t>MPT</w:t>
      </w:r>
      <w:r>
        <w:rPr>
          <w:rFonts w:hint="eastAsia"/>
          <w:b/>
          <w:bCs/>
          <w:sz w:val="44"/>
          <w:szCs w:val="44"/>
        </w:rPr>
        <w:t>软件试用申请表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Version：2023-9-20</w:t>
      </w:r>
    </w:p>
    <w:tbl>
      <w:tblPr>
        <w:tblStyle w:val="5"/>
        <w:tblpPr w:leftFromText="180" w:rightFromText="180" w:vertAnchor="page" w:horzAnchor="page" w:tblpX="1888" w:tblpY="23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64"/>
        <w:gridCol w:w="1582"/>
        <w:gridCol w:w="425"/>
        <w:gridCol w:w="1276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296" w:type="dxa"/>
            <w:gridSpan w:val="6"/>
            <w:shd w:val="clear" w:color="auto" w:fill="2E75B5" w:themeFill="accent1" w:themeFillShade="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单位：</w:t>
            </w:r>
          </w:p>
        </w:tc>
        <w:tc>
          <w:tcPr>
            <w:tcW w:w="291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联系邮箱：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部门：</w:t>
            </w:r>
          </w:p>
        </w:tc>
        <w:tc>
          <w:tcPr>
            <w:tcW w:w="291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267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职位：</w:t>
            </w:r>
          </w:p>
        </w:tc>
        <w:tc>
          <w:tcPr>
            <w:tcW w:w="291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3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6" w:type="dxa"/>
            <w:gridSpan w:val="6"/>
            <w:shd w:val="clear" w:color="auto" w:fill="2E75B5" w:themeFill="accent1" w:themeFillShade="BF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/>
                <w:szCs w:val="21"/>
              </w:rPr>
              <w:t>软件试用相关信息(请在要选择的项目前的</w:t>
            </w:r>
            <w:r>
              <w:rPr>
                <w:rFonts w:ascii="Times New Roman" w:hAnsi="Times New Roman" w:cs="Times New Roman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bCs/>
                <w:color w:val="FFFFFF"/>
                <w:szCs w:val="21"/>
              </w:rPr>
              <w:t>打√号)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09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申请试用软件：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Nuwa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半导体工艺和器件仿真软件（微电子器件和光电子器件）</w:t>
            </w: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Macondo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光波导电磁波仿真软件（波动光学及集成光子仿真）</w:t>
            </w: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Rayzen</w:t>
            </w:r>
            <w:r>
              <w:rPr>
                <w:rFonts w:hint="eastAsia"/>
                <w:sz w:val="24"/>
              </w:rPr>
              <w:t>光线追踪仿真和光学设计软件（成像与非成像光学元件仿真）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99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试用所需背景知识：</w:t>
            </w: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Nuwa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半导体物理和能带理论 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半导体微电子器件物理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半导体激光器原理（非必需）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量子力学基础（非必需）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99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Macondo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波动光学的基础知识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电磁场与电磁波理论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硅光子器件原理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FDTD算法和模式展开算法的基本原理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99" w:type="dxa"/>
            <w:gridSpan w:val="2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Rayzen</w:t>
            </w:r>
          </w:p>
        </w:tc>
        <w:tc>
          <w:tcPr>
            <w:tcW w:w="4615" w:type="dxa"/>
            <w:gridSpan w:val="3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几何光学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波动光学（非必需）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非成像光学系统设计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成像光学系统设计（非必需）</w:t>
            </w:r>
          </w:p>
          <w:p>
            <w:pPr>
              <w:jc w:val="left"/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</w:rPr>
              <w:t>自由曲线曲面造型（非必需）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9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采购意向：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近期仅评估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采购前评估</w:t>
            </w:r>
          </w:p>
          <w:p>
            <w:pPr>
              <w:ind w:firstLine="420" w:firstLineChars="200"/>
              <w:jc w:val="left"/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其他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099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从何处获知GMPT相关产品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官网（</w:t>
            </w:r>
            <w:r>
              <w:rPr>
                <w:rStyle w:val="8"/>
                <w:rFonts w:hint="eastAsia"/>
                <w:lang w:val="en-US" w:eastAsia="zh-CN"/>
              </w:rPr>
              <w:t>www.gmpt.com.cn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文章或视频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熟人或朋友推荐：</w:t>
            </w:r>
            <w:r>
              <w:rPr>
                <w:rFonts w:hint="eastAsia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其他</w:t>
            </w:r>
            <w:r>
              <w:rPr>
                <w:rFonts w:hint="eastAsia"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9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是否需要G</w:t>
            </w:r>
            <w:r>
              <w:rPr>
                <w:sz w:val="24"/>
              </w:rPr>
              <w:t>MPT</w:t>
            </w:r>
            <w:r>
              <w:rPr>
                <w:rFonts w:hint="eastAsia"/>
                <w:sz w:val="24"/>
              </w:rPr>
              <w:t>技术支持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ind w:firstLine="1470" w:firstLineChars="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/>
                <w:szCs w:val="21"/>
              </w:rPr>
              <w:t>否</w:t>
            </w:r>
          </w:p>
        </w:tc>
      </w:tr>
    </w:tbl>
    <w:p>
      <w:r>
        <w:rPr>
          <w:rFonts w:hint="eastAsia"/>
          <w:b/>
          <w:bCs/>
          <w:lang w:val="en-US" w:eastAsia="zh-CN"/>
        </w:rPr>
        <w:t>注：</w:t>
      </w: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请您认真填写上表</w:t>
      </w:r>
      <w:r>
        <w:rPr>
          <w:rFonts w:hint="eastAsia"/>
          <w:lang w:val="en-US" w:eastAsia="zh-CN"/>
        </w:rPr>
        <w:t>和下方技术需求表，</w:t>
      </w:r>
      <w:r>
        <w:rPr>
          <w:rFonts w:hint="eastAsia"/>
        </w:rPr>
        <w:t>并通过申请邮箱发送到</w:t>
      </w:r>
      <w:r>
        <w:fldChar w:fldCharType="begin"/>
      </w:r>
      <w:r>
        <w:instrText xml:space="preserve"> HYPERLINK "mailto:trial@sinopeda.com" </w:instrText>
      </w:r>
      <w:r>
        <w:fldChar w:fldCharType="separate"/>
      </w:r>
      <w:r>
        <w:rPr>
          <w:rStyle w:val="9"/>
        </w:rPr>
        <w:t>trial@</w:t>
      </w:r>
      <w:r>
        <w:rPr>
          <w:rStyle w:val="9"/>
          <w:rFonts w:hint="eastAsia"/>
          <w:lang w:val="en-US" w:eastAsia="zh-CN"/>
        </w:rPr>
        <w:t>gmpt</w:t>
      </w:r>
      <w:r>
        <w:rPr>
          <w:rStyle w:val="9"/>
        </w:rPr>
        <w:t>.c</w:t>
      </w:r>
      <w:r>
        <w:rPr>
          <w:rStyle w:val="9"/>
          <w:rFonts w:hint="eastAsia"/>
          <w:lang w:val="en-US" w:eastAsia="zh-CN"/>
        </w:rPr>
        <w:t>om.cn</w:t>
      </w:r>
      <w:r>
        <w:rPr>
          <w:rStyle w:val="9"/>
        </w:rPr>
        <w:fldChar w:fldCharType="end"/>
      </w:r>
      <w:r>
        <w:rPr>
          <w:rStyle w:val="9"/>
          <w:u w:val="none"/>
        </w:rPr>
        <w:t xml:space="preserve"> </w:t>
      </w:r>
      <w:r>
        <w:rPr>
          <w:rFonts w:hint="eastAsia"/>
        </w:rPr>
        <w:t>，我们将会在收到申请后</w:t>
      </w:r>
      <w:r>
        <w:t>1-2</w:t>
      </w:r>
      <w:r>
        <w:rPr>
          <w:rFonts w:hint="eastAsia"/>
        </w:rPr>
        <w:t>个工作日内完成审核并发放试用版软件到申请邮箱；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</w:rPr>
        <w:t>请您浏览填写下页的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需求表，以便我们更贴近您的需求并发放合适的软件，需求可填写您关注的期刊论文内容；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您可以登录上海芯钬量子官网：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"https://www.gmpt.com.cn/"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8"/>
          <w:rFonts w:hint="eastAsia"/>
          <w:lang w:val="en-US" w:eastAsia="zh-CN"/>
        </w:rPr>
        <w:t>https://www.gmpt.com.cn/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查看软件介绍及功能描述；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上海芯钬量子提供专业的软件定制化开发服务和物理机理剖析服务，</w:t>
      </w:r>
      <w:r>
        <w:rPr>
          <w:rFonts w:hint="eastAsia"/>
        </w:rPr>
        <w:t>如您</w:t>
      </w:r>
      <w:r>
        <w:rPr>
          <w:rFonts w:hint="eastAsia"/>
          <w:lang w:val="en-US" w:eastAsia="zh-CN"/>
        </w:rPr>
        <w:t>有特殊</w:t>
      </w:r>
      <w:r>
        <w:rPr>
          <w:rFonts w:hint="eastAsia"/>
        </w:rPr>
        <w:t>需求，请联系</w: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instrText xml:space="preserve"> HYPERLINK "mailto:service@sinopeda.com" </w:instrTex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service@gmpt.com</w:t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Style w:val="8"/>
          <w:rFonts w:hint="eastAsia" w:ascii="Times New Roman" w:hAnsi="Times New Roman" w:eastAsia="宋体" w:cs="Times New Roman"/>
          <w:lang w:val="en-US" w:eastAsia="zh-CN"/>
        </w:rPr>
        <w:t>.cn</w:t>
      </w:r>
      <w:r>
        <w:t xml:space="preserve"> 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96" w:type="dxa"/>
            <w:gridSpan w:val="4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  <w:lang w:val="en-US" w:eastAsia="zh-CN"/>
              </w:rPr>
              <w:t xml:space="preserve"> Nuwa</w:t>
            </w: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</w:rPr>
              <w:t>软件试用需求</w:t>
            </w: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  <w:lang w:val="en-US" w:eastAsia="zh-CN"/>
              </w:rPr>
              <w:t>自填表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涉及材料</w:t>
            </w:r>
          </w:p>
        </w:tc>
        <w:tc>
          <w:tcPr>
            <w:tcW w:w="2765" w:type="dxa"/>
            <w:vAlign w:val="top"/>
          </w:tcPr>
          <w:p>
            <w:pPr>
              <w:widowControl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是否涉及半导体器件工艺或GDS导入</w:t>
            </w:r>
          </w:p>
        </w:tc>
        <w:tc>
          <w:tcPr>
            <w:tcW w:w="2766" w:type="dxa"/>
            <w:vAlign w:val="top"/>
          </w:tcPr>
          <w:p>
            <w:pPr>
              <w:widowControl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器件类型、涉及结构</w:t>
            </w:r>
          </w:p>
        </w:tc>
        <w:tc>
          <w:tcPr>
            <w:tcW w:w="6914" w:type="dxa"/>
            <w:gridSpan w:val="3"/>
            <w:vAlign w:val="top"/>
          </w:tcPr>
          <w:p>
            <w:pPr>
              <w:widowControl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器件类型如HEMT、MOSFET、LED、PD、DFB、VCSEL等各类半导体器件；结构如Type II型探测器、量子点、多结结构、电极形状、PSS、表面粗化等。</w:t>
            </w:r>
          </w:p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期望输出数据或达成效果</w:t>
            </w:r>
          </w:p>
        </w:tc>
        <w:tc>
          <w:tcPr>
            <w:tcW w:w="6914" w:type="dxa"/>
            <w:gridSpan w:val="3"/>
            <w:vAlign w:val="top"/>
          </w:tcPr>
          <w:p>
            <w:pPr>
              <w:widowControl/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内部各种物理量如电场、电势、载流子浓度、能带结构等空间分布；器件整体稳态参数如暗电流、光电流、响应率、响应度、发光光谱等；器件整体瞬态特性如激光器振荡特性、弛豫现象、高频S参数等。</w:t>
            </w:r>
          </w:p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其他（请备注）：</w:t>
            </w:r>
          </w:p>
        </w:tc>
        <w:tc>
          <w:tcPr>
            <w:tcW w:w="6914" w:type="dxa"/>
            <w:gridSpan w:val="3"/>
            <w:vAlign w:val="top"/>
          </w:tcPr>
          <w:p>
            <w:pPr>
              <w:widowControl/>
              <w:rPr>
                <w:b w:val="0"/>
                <w:bCs w:val="0"/>
                <w:szCs w:val="21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96" w:type="dxa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</w:rPr>
              <w:t>Macondo软件试用需求</w:t>
            </w: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  <w:lang w:val="en-US" w:eastAsia="zh-CN"/>
              </w:rPr>
              <w:t>自填表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涉及材料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器件结构尺寸及参数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如无源器件（微环谐振器、多模干涉器、定向耦合器）、有源器件（电光调制器、光电探测器）、非波导类器件（光栅、MicroLED、CMOS图像传感）等（图片或示意图）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光源类型及输入方式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如模式光源，波长范围1.5-1.6μm，波导端口入射出射关键指标结果或数据或平面波、高斯光束、偶极子（参考文献或图片，请尽量描述清晰，以便快速审核）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仿真需求（输出数据）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其他（参考文献或备注）：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szCs w:val="21"/>
          <w:lang w:val="en-US" w:eastAsia="zh-CN"/>
        </w:rPr>
      </w:pPr>
    </w:p>
    <w:p>
      <w:pPr>
        <w:rPr>
          <w:rFonts w:hint="default"/>
          <w:b/>
          <w:bCs/>
          <w:szCs w:val="21"/>
          <w:lang w:val="en-US" w:eastAsia="zh-CN"/>
        </w:rPr>
      </w:pPr>
    </w:p>
    <w:p>
      <w:pPr>
        <w:rPr>
          <w:rFonts w:hint="default"/>
          <w:b/>
          <w:bCs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296" w:type="dxa"/>
            <w:gridSpan w:val="2"/>
            <w:shd w:val="clear" w:color="auto" w:fill="2E75B5" w:themeFill="accent1" w:themeFillShade="BF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  <w:lang w:val="en-US" w:eastAsia="zh-CN"/>
              </w:rPr>
              <w:t>Rayzen</w:t>
            </w: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</w:rPr>
              <w:t>软件试用需求</w:t>
            </w:r>
            <w:r>
              <w:rPr>
                <w:rFonts w:hint="eastAsia" w:ascii="微软雅黑" w:hAnsi="微软雅黑" w:eastAsia="微软雅黑" w:cs="微软雅黑"/>
                <w:bCs/>
                <w:color w:val="FFFFFF"/>
                <w:sz w:val="28"/>
                <w:szCs w:val="28"/>
                <w:lang w:val="en-US" w:eastAsia="zh-CN"/>
              </w:rPr>
              <w:t>自填表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涉及材料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eastAsia" w:eastAsiaTheme="minorEastAsia"/>
                <w:b w:val="0"/>
                <w:bCs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表面</w:t>
            </w:r>
          </w:p>
          <w:p>
            <w:pPr>
              <w:widowControl/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散射属性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如透射/反射/吸收率，朗伯散射，高斯散射参数，菲涅尔损耗，实测BSDF 数据文件，Harvey-Shack 参数，Abg 参数，膜层设置等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光学系统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结构尺寸</w:t>
            </w:r>
          </w:p>
          <w:p>
            <w:pPr>
              <w:widowControl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与参数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如背光系统，LED 结构，菲涅尔透镜，镜头光机结构，复杂形状的 CAD 建模需求等（图片或示意图）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光源类型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光强分布</w:t>
            </w:r>
          </w:p>
          <w:p>
            <w:pPr>
              <w:widowControl/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与光谱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如光源形状，配光文件，raydata 文件，光谱分布等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仿真需求（输出数据）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如照度/强度/亮度分析，颜色分析，路径分析，或需要的特定物理量可视化结果（图片或示意图）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382" w:type="dxa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其他（参考文献或备注）：</w:t>
            </w:r>
          </w:p>
        </w:tc>
        <w:tc>
          <w:tcPr>
            <w:tcW w:w="6914" w:type="dxa"/>
            <w:vAlign w:val="top"/>
          </w:tcPr>
          <w:p>
            <w:pPr>
              <w:widowControl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eastAsia="宋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CC32B"/>
    <w:multiLevelType w:val="singleLevel"/>
    <w:tmpl w:val="6BCCC32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forms"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wOGM3NmNhNDJmNzYzMjBlMzNkZTJkOWZiZmJiODIifQ=="/>
  </w:docVars>
  <w:rsids>
    <w:rsidRoot w:val="4B4B334A"/>
    <w:rsid w:val="00042C28"/>
    <w:rsid w:val="00050560"/>
    <w:rsid w:val="00064E5F"/>
    <w:rsid w:val="00066135"/>
    <w:rsid w:val="00066D70"/>
    <w:rsid w:val="00093A0E"/>
    <w:rsid w:val="000C53F9"/>
    <w:rsid w:val="000C6170"/>
    <w:rsid w:val="000E3BB2"/>
    <w:rsid w:val="000F3854"/>
    <w:rsid w:val="000F7AB6"/>
    <w:rsid w:val="001015DA"/>
    <w:rsid w:val="001054FD"/>
    <w:rsid w:val="0012228E"/>
    <w:rsid w:val="0014038E"/>
    <w:rsid w:val="001441B3"/>
    <w:rsid w:val="00147917"/>
    <w:rsid w:val="00147E98"/>
    <w:rsid w:val="00152DBA"/>
    <w:rsid w:val="001559F3"/>
    <w:rsid w:val="001628FD"/>
    <w:rsid w:val="00190A42"/>
    <w:rsid w:val="001967B6"/>
    <w:rsid w:val="001B1A3F"/>
    <w:rsid w:val="001B4E9F"/>
    <w:rsid w:val="001D7CF5"/>
    <w:rsid w:val="001E01AD"/>
    <w:rsid w:val="001E15ED"/>
    <w:rsid w:val="001E2028"/>
    <w:rsid w:val="001E31DC"/>
    <w:rsid w:val="002045F9"/>
    <w:rsid w:val="00211CA0"/>
    <w:rsid w:val="00215DCE"/>
    <w:rsid w:val="00234DB3"/>
    <w:rsid w:val="002571FF"/>
    <w:rsid w:val="00275C24"/>
    <w:rsid w:val="0029595A"/>
    <w:rsid w:val="002A1AD5"/>
    <w:rsid w:val="002A63B1"/>
    <w:rsid w:val="002C1939"/>
    <w:rsid w:val="002C6AF2"/>
    <w:rsid w:val="002E238B"/>
    <w:rsid w:val="002F122D"/>
    <w:rsid w:val="002F5351"/>
    <w:rsid w:val="002F6601"/>
    <w:rsid w:val="0031210A"/>
    <w:rsid w:val="00316CC4"/>
    <w:rsid w:val="00345159"/>
    <w:rsid w:val="0035131B"/>
    <w:rsid w:val="00365C0E"/>
    <w:rsid w:val="00373A4C"/>
    <w:rsid w:val="00376C91"/>
    <w:rsid w:val="003815F5"/>
    <w:rsid w:val="003B69B9"/>
    <w:rsid w:val="003B7A8A"/>
    <w:rsid w:val="003C6DCF"/>
    <w:rsid w:val="003D591C"/>
    <w:rsid w:val="003D5D4E"/>
    <w:rsid w:val="003D65EC"/>
    <w:rsid w:val="003E2F3E"/>
    <w:rsid w:val="003E302A"/>
    <w:rsid w:val="003E4E31"/>
    <w:rsid w:val="00412612"/>
    <w:rsid w:val="00435997"/>
    <w:rsid w:val="00437A39"/>
    <w:rsid w:val="00453B7C"/>
    <w:rsid w:val="00454DA0"/>
    <w:rsid w:val="00460D5D"/>
    <w:rsid w:val="00466FC6"/>
    <w:rsid w:val="0046714A"/>
    <w:rsid w:val="00481FD4"/>
    <w:rsid w:val="00484CA4"/>
    <w:rsid w:val="004A3DAC"/>
    <w:rsid w:val="004A4E47"/>
    <w:rsid w:val="004B696A"/>
    <w:rsid w:val="004C3C24"/>
    <w:rsid w:val="004D1EED"/>
    <w:rsid w:val="004D732D"/>
    <w:rsid w:val="004F5095"/>
    <w:rsid w:val="004F711D"/>
    <w:rsid w:val="004F75CE"/>
    <w:rsid w:val="005143D1"/>
    <w:rsid w:val="005221F2"/>
    <w:rsid w:val="00531DF7"/>
    <w:rsid w:val="00534534"/>
    <w:rsid w:val="005465E1"/>
    <w:rsid w:val="005643C8"/>
    <w:rsid w:val="005737E4"/>
    <w:rsid w:val="00582E8D"/>
    <w:rsid w:val="005913FD"/>
    <w:rsid w:val="00592E7A"/>
    <w:rsid w:val="00593760"/>
    <w:rsid w:val="005B2101"/>
    <w:rsid w:val="005C5253"/>
    <w:rsid w:val="005C7658"/>
    <w:rsid w:val="00606E70"/>
    <w:rsid w:val="006147B1"/>
    <w:rsid w:val="0063076D"/>
    <w:rsid w:val="00636EE5"/>
    <w:rsid w:val="006411CA"/>
    <w:rsid w:val="00655D94"/>
    <w:rsid w:val="00657165"/>
    <w:rsid w:val="00664CF6"/>
    <w:rsid w:val="00673276"/>
    <w:rsid w:val="00675FDD"/>
    <w:rsid w:val="006807BB"/>
    <w:rsid w:val="00683CCD"/>
    <w:rsid w:val="006A43F0"/>
    <w:rsid w:val="006A44C1"/>
    <w:rsid w:val="006A464B"/>
    <w:rsid w:val="006A6199"/>
    <w:rsid w:val="006B1CF4"/>
    <w:rsid w:val="006C3E29"/>
    <w:rsid w:val="006F336E"/>
    <w:rsid w:val="006F6FD9"/>
    <w:rsid w:val="0072280C"/>
    <w:rsid w:val="007320EC"/>
    <w:rsid w:val="00740D0A"/>
    <w:rsid w:val="00752910"/>
    <w:rsid w:val="00766250"/>
    <w:rsid w:val="00781976"/>
    <w:rsid w:val="00787353"/>
    <w:rsid w:val="00795327"/>
    <w:rsid w:val="007963D6"/>
    <w:rsid w:val="007D48EF"/>
    <w:rsid w:val="007F0DA5"/>
    <w:rsid w:val="007F41FE"/>
    <w:rsid w:val="008053AF"/>
    <w:rsid w:val="00806DDE"/>
    <w:rsid w:val="0081383C"/>
    <w:rsid w:val="0081504D"/>
    <w:rsid w:val="00825CED"/>
    <w:rsid w:val="008415CF"/>
    <w:rsid w:val="008540CB"/>
    <w:rsid w:val="00882A88"/>
    <w:rsid w:val="008956B3"/>
    <w:rsid w:val="008A426E"/>
    <w:rsid w:val="008C6284"/>
    <w:rsid w:val="008D645E"/>
    <w:rsid w:val="008D6932"/>
    <w:rsid w:val="008E78CE"/>
    <w:rsid w:val="009037AB"/>
    <w:rsid w:val="009125BE"/>
    <w:rsid w:val="00917B42"/>
    <w:rsid w:val="00934B6C"/>
    <w:rsid w:val="0096431D"/>
    <w:rsid w:val="00970114"/>
    <w:rsid w:val="009B186E"/>
    <w:rsid w:val="009C411D"/>
    <w:rsid w:val="009C7537"/>
    <w:rsid w:val="009D282D"/>
    <w:rsid w:val="009D6B8E"/>
    <w:rsid w:val="009E09FD"/>
    <w:rsid w:val="009E110F"/>
    <w:rsid w:val="009F10F9"/>
    <w:rsid w:val="009F6BF4"/>
    <w:rsid w:val="00A060A1"/>
    <w:rsid w:val="00A119E6"/>
    <w:rsid w:val="00A13C4A"/>
    <w:rsid w:val="00A21922"/>
    <w:rsid w:val="00A2504D"/>
    <w:rsid w:val="00A258D9"/>
    <w:rsid w:val="00A53A7D"/>
    <w:rsid w:val="00A60CFC"/>
    <w:rsid w:val="00A70CE1"/>
    <w:rsid w:val="00AC5271"/>
    <w:rsid w:val="00AD28A6"/>
    <w:rsid w:val="00AD2975"/>
    <w:rsid w:val="00AE1ABE"/>
    <w:rsid w:val="00AE4B5A"/>
    <w:rsid w:val="00AF5FA5"/>
    <w:rsid w:val="00B0073F"/>
    <w:rsid w:val="00B06450"/>
    <w:rsid w:val="00B0730D"/>
    <w:rsid w:val="00B241FF"/>
    <w:rsid w:val="00B24B86"/>
    <w:rsid w:val="00B25383"/>
    <w:rsid w:val="00B25416"/>
    <w:rsid w:val="00B26E3B"/>
    <w:rsid w:val="00B34A2F"/>
    <w:rsid w:val="00B35777"/>
    <w:rsid w:val="00B36EA5"/>
    <w:rsid w:val="00B606E0"/>
    <w:rsid w:val="00B61780"/>
    <w:rsid w:val="00B673BE"/>
    <w:rsid w:val="00B70B9E"/>
    <w:rsid w:val="00B718DF"/>
    <w:rsid w:val="00B86516"/>
    <w:rsid w:val="00B94D68"/>
    <w:rsid w:val="00BB136E"/>
    <w:rsid w:val="00BB691D"/>
    <w:rsid w:val="00BC0C28"/>
    <w:rsid w:val="00BE3E47"/>
    <w:rsid w:val="00BF4649"/>
    <w:rsid w:val="00C03B21"/>
    <w:rsid w:val="00C0525E"/>
    <w:rsid w:val="00C0748A"/>
    <w:rsid w:val="00C14380"/>
    <w:rsid w:val="00C236C1"/>
    <w:rsid w:val="00C25752"/>
    <w:rsid w:val="00C34158"/>
    <w:rsid w:val="00C5415A"/>
    <w:rsid w:val="00C57B01"/>
    <w:rsid w:val="00C720C4"/>
    <w:rsid w:val="00C84A1A"/>
    <w:rsid w:val="00CA1B38"/>
    <w:rsid w:val="00CA5E1B"/>
    <w:rsid w:val="00CB4445"/>
    <w:rsid w:val="00CB5703"/>
    <w:rsid w:val="00CC142B"/>
    <w:rsid w:val="00CD7714"/>
    <w:rsid w:val="00CE5544"/>
    <w:rsid w:val="00CE7B09"/>
    <w:rsid w:val="00D00F11"/>
    <w:rsid w:val="00D276BE"/>
    <w:rsid w:val="00D30C0C"/>
    <w:rsid w:val="00D46543"/>
    <w:rsid w:val="00D47308"/>
    <w:rsid w:val="00D51402"/>
    <w:rsid w:val="00D64415"/>
    <w:rsid w:val="00D66EF2"/>
    <w:rsid w:val="00D7118E"/>
    <w:rsid w:val="00D71838"/>
    <w:rsid w:val="00D8234D"/>
    <w:rsid w:val="00D838B5"/>
    <w:rsid w:val="00D93A4D"/>
    <w:rsid w:val="00DB48AA"/>
    <w:rsid w:val="00DC2F6B"/>
    <w:rsid w:val="00DD232E"/>
    <w:rsid w:val="00DD4A9E"/>
    <w:rsid w:val="00DD6256"/>
    <w:rsid w:val="00DD6C1F"/>
    <w:rsid w:val="00DE27D9"/>
    <w:rsid w:val="00DE4708"/>
    <w:rsid w:val="00DE4BF4"/>
    <w:rsid w:val="00DF54F8"/>
    <w:rsid w:val="00DF7F21"/>
    <w:rsid w:val="00E0626A"/>
    <w:rsid w:val="00E3093F"/>
    <w:rsid w:val="00E671F5"/>
    <w:rsid w:val="00E76C08"/>
    <w:rsid w:val="00E910BF"/>
    <w:rsid w:val="00EB07BA"/>
    <w:rsid w:val="00EB7441"/>
    <w:rsid w:val="00EB7D18"/>
    <w:rsid w:val="00EC799A"/>
    <w:rsid w:val="00EC7E6D"/>
    <w:rsid w:val="00ED207E"/>
    <w:rsid w:val="00ED791C"/>
    <w:rsid w:val="00EF06A9"/>
    <w:rsid w:val="00EF0F1B"/>
    <w:rsid w:val="00F06B31"/>
    <w:rsid w:val="00F072EC"/>
    <w:rsid w:val="00F17CF7"/>
    <w:rsid w:val="00F2638A"/>
    <w:rsid w:val="00F332F3"/>
    <w:rsid w:val="00F53569"/>
    <w:rsid w:val="00F93C53"/>
    <w:rsid w:val="00FB7C65"/>
    <w:rsid w:val="00FD082E"/>
    <w:rsid w:val="01EC3E90"/>
    <w:rsid w:val="02296E92"/>
    <w:rsid w:val="02757809"/>
    <w:rsid w:val="03474E89"/>
    <w:rsid w:val="034A6D2D"/>
    <w:rsid w:val="04090D29"/>
    <w:rsid w:val="04235139"/>
    <w:rsid w:val="043E762D"/>
    <w:rsid w:val="048E56D2"/>
    <w:rsid w:val="0543421B"/>
    <w:rsid w:val="05C53545"/>
    <w:rsid w:val="05E27A84"/>
    <w:rsid w:val="060043AE"/>
    <w:rsid w:val="06055520"/>
    <w:rsid w:val="068F1EA3"/>
    <w:rsid w:val="06EA3C44"/>
    <w:rsid w:val="07C30AFD"/>
    <w:rsid w:val="07E63DCF"/>
    <w:rsid w:val="082C7800"/>
    <w:rsid w:val="0A81706A"/>
    <w:rsid w:val="0AAE6186"/>
    <w:rsid w:val="0AF16BAB"/>
    <w:rsid w:val="0AF67B2D"/>
    <w:rsid w:val="0BB3784F"/>
    <w:rsid w:val="0C632FA1"/>
    <w:rsid w:val="0DE52DC7"/>
    <w:rsid w:val="0EB61AAE"/>
    <w:rsid w:val="0ED6002E"/>
    <w:rsid w:val="0FBD3F15"/>
    <w:rsid w:val="10D32436"/>
    <w:rsid w:val="10EB5C35"/>
    <w:rsid w:val="12851EC3"/>
    <w:rsid w:val="12F66679"/>
    <w:rsid w:val="134067C1"/>
    <w:rsid w:val="137E6912"/>
    <w:rsid w:val="145B132F"/>
    <w:rsid w:val="154716B1"/>
    <w:rsid w:val="157D1577"/>
    <w:rsid w:val="16967CC0"/>
    <w:rsid w:val="169721C5"/>
    <w:rsid w:val="19126F58"/>
    <w:rsid w:val="19D671C7"/>
    <w:rsid w:val="1A1F7A05"/>
    <w:rsid w:val="1A6E3285"/>
    <w:rsid w:val="1A705BED"/>
    <w:rsid w:val="1B1C7466"/>
    <w:rsid w:val="1B470238"/>
    <w:rsid w:val="1B774D45"/>
    <w:rsid w:val="1B7F6565"/>
    <w:rsid w:val="1B9F0845"/>
    <w:rsid w:val="1BBE5289"/>
    <w:rsid w:val="1BF865FC"/>
    <w:rsid w:val="1C223E22"/>
    <w:rsid w:val="1C3157B6"/>
    <w:rsid w:val="1C4E4299"/>
    <w:rsid w:val="1C5A7DCA"/>
    <w:rsid w:val="1C9A167C"/>
    <w:rsid w:val="1E104EB6"/>
    <w:rsid w:val="1E1C02AE"/>
    <w:rsid w:val="1E4852D2"/>
    <w:rsid w:val="1EA71EAA"/>
    <w:rsid w:val="1EB73758"/>
    <w:rsid w:val="1F41065E"/>
    <w:rsid w:val="1F42429F"/>
    <w:rsid w:val="1F705CA9"/>
    <w:rsid w:val="1F9E1039"/>
    <w:rsid w:val="1FF3194D"/>
    <w:rsid w:val="204A677B"/>
    <w:rsid w:val="20C37D47"/>
    <w:rsid w:val="220C3198"/>
    <w:rsid w:val="221F0668"/>
    <w:rsid w:val="229D5752"/>
    <w:rsid w:val="22BD7B75"/>
    <w:rsid w:val="22DE117B"/>
    <w:rsid w:val="2394718E"/>
    <w:rsid w:val="25593F1D"/>
    <w:rsid w:val="25ED5E34"/>
    <w:rsid w:val="260D4251"/>
    <w:rsid w:val="26334F09"/>
    <w:rsid w:val="2641117F"/>
    <w:rsid w:val="270019D6"/>
    <w:rsid w:val="271E2923"/>
    <w:rsid w:val="27B35744"/>
    <w:rsid w:val="27BB7303"/>
    <w:rsid w:val="27D52B4D"/>
    <w:rsid w:val="27E66437"/>
    <w:rsid w:val="284C0605"/>
    <w:rsid w:val="28572BE7"/>
    <w:rsid w:val="287050F8"/>
    <w:rsid w:val="28901079"/>
    <w:rsid w:val="295A1365"/>
    <w:rsid w:val="29BD6562"/>
    <w:rsid w:val="29D72752"/>
    <w:rsid w:val="2A5A0675"/>
    <w:rsid w:val="2A642F26"/>
    <w:rsid w:val="2A954815"/>
    <w:rsid w:val="2B6C7500"/>
    <w:rsid w:val="2C011CA6"/>
    <w:rsid w:val="2C027C88"/>
    <w:rsid w:val="2CF577ED"/>
    <w:rsid w:val="2CF86984"/>
    <w:rsid w:val="2D4E1B9B"/>
    <w:rsid w:val="2D6F257E"/>
    <w:rsid w:val="2DCA7156"/>
    <w:rsid w:val="2E25123C"/>
    <w:rsid w:val="2E3A5DFF"/>
    <w:rsid w:val="2EAA0351"/>
    <w:rsid w:val="2EE123EA"/>
    <w:rsid w:val="2EF2593B"/>
    <w:rsid w:val="2F067A90"/>
    <w:rsid w:val="2FD90A44"/>
    <w:rsid w:val="317501A0"/>
    <w:rsid w:val="31C12394"/>
    <w:rsid w:val="328964D7"/>
    <w:rsid w:val="33304DEC"/>
    <w:rsid w:val="333B7830"/>
    <w:rsid w:val="33787991"/>
    <w:rsid w:val="339733AC"/>
    <w:rsid w:val="340071A3"/>
    <w:rsid w:val="34E1639F"/>
    <w:rsid w:val="355436A4"/>
    <w:rsid w:val="35DE5EA9"/>
    <w:rsid w:val="35E357DB"/>
    <w:rsid w:val="35F72828"/>
    <w:rsid w:val="36263F73"/>
    <w:rsid w:val="377B3277"/>
    <w:rsid w:val="3A4C2C68"/>
    <w:rsid w:val="3A5C0EAC"/>
    <w:rsid w:val="3AEA0046"/>
    <w:rsid w:val="3AEF7B36"/>
    <w:rsid w:val="3B170AC3"/>
    <w:rsid w:val="3C3C3E37"/>
    <w:rsid w:val="3C6D73A0"/>
    <w:rsid w:val="3CCA21E0"/>
    <w:rsid w:val="3D7B789B"/>
    <w:rsid w:val="3DD0295C"/>
    <w:rsid w:val="3DE43692"/>
    <w:rsid w:val="3E144114"/>
    <w:rsid w:val="3EB56DDC"/>
    <w:rsid w:val="3F28755C"/>
    <w:rsid w:val="3F443FD1"/>
    <w:rsid w:val="3F465F23"/>
    <w:rsid w:val="41892D34"/>
    <w:rsid w:val="41A12106"/>
    <w:rsid w:val="420B5E29"/>
    <w:rsid w:val="42D0735D"/>
    <w:rsid w:val="43395DA8"/>
    <w:rsid w:val="43BE2B13"/>
    <w:rsid w:val="44185497"/>
    <w:rsid w:val="443F72DA"/>
    <w:rsid w:val="44F90029"/>
    <w:rsid w:val="460E6B9F"/>
    <w:rsid w:val="46816260"/>
    <w:rsid w:val="46940620"/>
    <w:rsid w:val="46A07F14"/>
    <w:rsid w:val="46E47C10"/>
    <w:rsid w:val="4737059E"/>
    <w:rsid w:val="48117E04"/>
    <w:rsid w:val="49D1656A"/>
    <w:rsid w:val="49DF2EF0"/>
    <w:rsid w:val="4A0E177C"/>
    <w:rsid w:val="4A0F76E1"/>
    <w:rsid w:val="4AE827A4"/>
    <w:rsid w:val="4B235CD0"/>
    <w:rsid w:val="4B4B334A"/>
    <w:rsid w:val="4C0F3FD0"/>
    <w:rsid w:val="4C4079E1"/>
    <w:rsid w:val="4D7526D1"/>
    <w:rsid w:val="4D752F72"/>
    <w:rsid w:val="4DC41977"/>
    <w:rsid w:val="4E127DA7"/>
    <w:rsid w:val="4E233B3D"/>
    <w:rsid w:val="4F1C763C"/>
    <w:rsid w:val="511F1EA2"/>
    <w:rsid w:val="518479C2"/>
    <w:rsid w:val="531B5950"/>
    <w:rsid w:val="53366494"/>
    <w:rsid w:val="549B049E"/>
    <w:rsid w:val="54D51916"/>
    <w:rsid w:val="565D3B8A"/>
    <w:rsid w:val="56E9366F"/>
    <w:rsid w:val="58273D2E"/>
    <w:rsid w:val="58BB43F4"/>
    <w:rsid w:val="59951986"/>
    <w:rsid w:val="5ACB22C3"/>
    <w:rsid w:val="5AF423EC"/>
    <w:rsid w:val="5B5B7130"/>
    <w:rsid w:val="5B610727"/>
    <w:rsid w:val="5C8777EC"/>
    <w:rsid w:val="5CD86660"/>
    <w:rsid w:val="5D224BD0"/>
    <w:rsid w:val="5D274FC9"/>
    <w:rsid w:val="5D4635C9"/>
    <w:rsid w:val="5F600208"/>
    <w:rsid w:val="5F9E149B"/>
    <w:rsid w:val="5FCA1E36"/>
    <w:rsid w:val="60651FB9"/>
    <w:rsid w:val="60A70F0A"/>
    <w:rsid w:val="60AE7E03"/>
    <w:rsid w:val="60D3441B"/>
    <w:rsid w:val="60E678CA"/>
    <w:rsid w:val="616D55C9"/>
    <w:rsid w:val="61F330CF"/>
    <w:rsid w:val="621E36C3"/>
    <w:rsid w:val="633C0DDD"/>
    <w:rsid w:val="63C835B6"/>
    <w:rsid w:val="64143249"/>
    <w:rsid w:val="651B2A4B"/>
    <w:rsid w:val="65442599"/>
    <w:rsid w:val="65AD1848"/>
    <w:rsid w:val="65DA1B9B"/>
    <w:rsid w:val="663752FA"/>
    <w:rsid w:val="667E3DD4"/>
    <w:rsid w:val="668D53B4"/>
    <w:rsid w:val="66C17139"/>
    <w:rsid w:val="66DD50B0"/>
    <w:rsid w:val="677E0CFB"/>
    <w:rsid w:val="67DB7004"/>
    <w:rsid w:val="68EE01C7"/>
    <w:rsid w:val="69076303"/>
    <w:rsid w:val="6A133EFD"/>
    <w:rsid w:val="6A324967"/>
    <w:rsid w:val="6A49294B"/>
    <w:rsid w:val="6AAD7F8C"/>
    <w:rsid w:val="6ACF69E0"/>
    <w:rsid w:val="6B6A721C"/>
    <w:rsid w:val="6C743857"/>
    <w:rsid w:val="6C7A6DEC"/>
    <w:rsid w:val="6CE84FDE"/>
    <w:rsid w:val="6CFD7212"/>
    <w:rsid w:val="6D422580"/>
    <w:rsid w:val="6D8E3B3C"/>
    <w:rsid w:val="6DB23673"/>
    <w:rsid w:val="6DDB1B0C"/>
    <w:rsid w:val="6DE97453"/>
    <w:rsid w:val="6E6715F2"/>
    <w:rsid w:val="6EBA5BC5"/>
    <w:rsid w:val="6EFA6459"/>
    <w:rsid w:val="6F8E4BF4"/>
    <w:rsid w:val="6F905594"/>
    <w:rsid w:val="707E7966"/>
    <w:rsid w:val="713B761F"/>
    <w:rsid w:val="718B39D1"/>
    <w:rsid w:val="71AD1A11"/>
    <w:rsid w:val="71B44B4E"/>
    <w:rsid w:val="72A21295"/>
    <w:rsid w:val="72B264DF"/>
    <w:rsid w:val="73F173A1"/>
    <w:rsid w:val="743F579A"/>
    <w:rsid w:val="74486A3C"/>
    <w:rsid w:val="75297601"/>
    <w:rsid w:val="75B8040A"/>
    <w:rsid w:val="75F26F32"/>
    <w:rsid w:val="76750C03"/>
    <w:rsid w:val="76BD18D0"/>
    <w:rsid w:val="77157325"/>
    <w:rsid w:val="775A63BC"/>
    <w:rsid w:val="78585335"/>
    <w:rsid w:val="78DD498A"/>
    <w:rsid w:val="7A326F58"/>
    <w:rsid w:val="7A736803"/>
    <w:rsid w:val="7B5641E6"/>
    <w:rsid w:val="7B9A4DB4"/>
    <w:rsid w:val="7BE216A8"/>
    <w:rsid w:val="7BF06666"/>
    <w:rsid w:val="7BF87D2D"/>
    <w:rsid w:val="7D5B22F4"/>
    <w:rsid w:val="7D90774E"/>
    <w:rsid w:val="7EA15ECD"/>
    <w:rsid w:val="7F314C43"/>
    <w:rsid w:val="7FAF4BA7"/>
    <w:rsid w:val="7FD75D90"/>
    <w:rsid w:val="7FD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Grid Table Light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5">
    <w:name w:val="Plain Table 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6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7">
    <w:name w:val="Plain Table 3"/>
    <w:basedOn w:val="4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">
    <w:name w:val="Plain Table 5"/>
    <w:basedOn w:val="4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7EB2F-0F45-40BE-8AC3-91EF48CE6D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上海芯钬量子科技有限公司</Company>
  <Pages>4</Pages>
  <Words>1110</Words>
  <Characters>1327</Characters>
  <Lines>14</Lines>
  <Paragraphs>4</Paragraphs>
  <TotalTime>24</TotalTime>
  <ScaleCrop>false</ScaleCrop>
  <LinksUpToDate>false</LinksUpToDate>
  <CharactersWithSpaces>1448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2022-10-13T01:38:00Z</dcterms:created>
  <dc:creator>qiaoy</dc:creator>
  <cp:lastModifiedBy>QYB</cp:lastModifiedBy>
  <dcterms:modified xsi:type="dcterms:W3CDTF">2023-09-20T06:26:08Z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158B9C9E0EC64D72ACCCF62E95361ADA</vt:lpwstr>
  </property>
  <property fmtid="{D5CDD505-2E9C-101B-9397-08002B2CF9AE}" pid="4" name="_KSOProductBuildMID">
    <vt:lpwstr>CVWM86BA7RYQ05BGQYRNKL0C7NM0OAVR9E0XLJDWXFGRTE5TZDBR6C0EFSUHPC6RXJMXNOZNZIA78LJJROFTRFFT89Q0WH5BASOOPHB31BD3CD5D1BED124AF17A9683D302E2BD</vt:lpwstr>
  </property>
  <property fmtid="{D5CDD505-2E9C-101B-9397-08002B2CF9AE}" pid="5" name="_KSOProductBuildSID">
    <vt:lpwstr>CAWMP6GJ79VA0THGRARNQL0R7NNMO7GR9U0XWJDWXFGRTEWT6IBJQC0QFS6HPC6RXNMX9OLKZIA78PNJQUFAYF8D8RZMWMWBBJODPHB3CDCAF395A1A01EFB5254FF986BEA843B</vt:lpwstr>
  </property>
</Properties>
</file>